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rFonts w:ascii="Comic Sans MS" w:hAnsi="Comic Sans MS"/>
          <w:color w:val="000000"/>
          <w:sz w:val="40"/>
          <w:szCs w:val="40"/>
          <w:u w:val="single"/>
        </w:rPr>
      </w:pPr>
      <w:r>
        <w:rPr>
          <w:rFonts w:ascii="Comic Sans MS" w:hAnsi="Comic Sans MS"/>
          <w:color w:val="000000"/>
          <w:sz w:val="40"/>
          <w:szCs w:val="40"/>
          <w:u w:val="single"/>
        </w:rPr>
        <w:t>Unit 1: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I, like, the, and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  <w:u w:val="single"/>
        </w:rPr>
      </w:pPr>
      <w:r>
        <w:rPr>
          <w:rFonts w:ascii="Comic Sans MS" w:hAnsi="Comic Sans MS"/>
          <w:color w:val="000000"/>
          <w:sz w:val="40"/>
          <w:szCs w:val="40"/>
          <w:u w:val="single"/>
        </w:rPr>
        <w:t>Unit 2: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see, can,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we, at,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a, of,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to, it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  <w:u w:val="single"/>
        </w:rPr>
      </w:pPr>
      <w:r>
        <w:rPr>
          <w:rFonts w:ascii="Comic Sans MS" w:hAnsi="Comic Sans MS"/>
          <w:color w:val="000000"/>
          <w:sz w:val="40"/>
          <w:szCs w:val="40"/>
          <w:u w:val="single"/>
        </w:rPr>
        <w:t>Unit 3: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come, me, if, in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with, my, by, was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you, what, when, an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are, now, his, not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  <w:u w:val="single"/>
        </w:rPr>
      </w:pPr>
      <w:r>
        <w:rPr>
          <w:rFonts w:ascii="Comic Sans MS" w:hAnsi="Comic Sans MS"/>
          <w:color w:val="000000"/>
          <w:sz w:val="40"/>
          <w:szCs w:val="40"/>
          <w:u w:val="single"/>
        </w:rPr>
        <w:t>Unit 4: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is, how, from, on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find, this, they, that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will, be, or, but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go, for, had, as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  <w:u w:val="single"/>
        </w:rPr>
      </w:pPr>
      <w:r>
        <w:rPr>
          <w:rFonts w:ascii="Comic Sans MS" w:hAnsi="Comic Sans MS"/>
          <w:color w:val="000000"/>
          <w:sz w:val="40"/>
          <w:szCs w:val="40"/>
          <w:u w:val="single"/>
        </w:rPr>
        <w:t>Unit 5: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make, play,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said, good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she, all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he, no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  <w:u w:val="single"/>
        </w:rPr>
      </w:pPr>
      <w:r>
        <w:rPr>
          <w:rFonts w:ascii="Comic Sans MS" w:hAnsi="Comic Sans MS"/>
          <w:color w:val="000000"/>
          <w:sz w:val="40"/>
          <w:szCs w:val="40"/>
          <w:u w:val="single"/>
        </w:rPr>
        <w:t>Unit 6: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do, down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have, help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look, out</w:t>
      </w:r>
    </w:p>
    <w:p>
      <w:pPr>
        <w:pStyle w:val="NormalWeb"/>
        <w:spacing w:before="280" w:after="280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off, take</w:t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440" w:right="1440" w:header="720" w:top="1440" w:footer="0" w:bottom="0" w:gutter="0"/>
      <w:pgNumType w:fmt="decimal"/>
      <w:cols w:num="2" w:space="72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280"/>
      <w:rPr>
        <w:rFonts w:ascii="Comic Sans MS" w:hAnsi="Comic Sans MS"/>
        <w:color w:val="000000"/>
        <w:sz w:val="40"/>
        <w:szCs w:val="40"/>
      </w:rPr>
    </w:pPr>
    <w:r>
      <w:rPr>
        <w:rFonts w:ascii="Comic Sans MS" w:hAnsi="Comic Sans MS"/>
        <w:color w:val="000000"/>
        <w:sz w:val="40"/>
        <w:szCs w:val="40"/>
      </w:rPr>
      <w:t>Sight Word List- Kindergarten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c6f0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c6f0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c6f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6f0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c6f0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LibreOffice/6.2.4.2$Windows_X86_64 LibreOffice_project/2412653d852ce75f65fbfa83fb7e7b669a126d64</Application>
  <Pages>1</Pages>
  <Words>76</Words>
  <Characters>281</Characters>
  <CharactersWithSpaces>329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2016-04-07T02:48:00Z</dcterms:created>
  <dc:creator>Owner</dc:creator>
  <dc:description/>
  <dc:language>en-US</dc:language>
  <cp:lastModifiedBy>Owner</cp:lastModifiedBy>
  <dcterms:modified xsi:type="dcterms:W3CDTF">2016-04-07T02:52:00Z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